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71" w:rsidRDefault="00F13871" w:rsidP="00F13871">
      <w:pPr>
        <w:pStyle w:val="1"/>
        <w:jc w:val="right"/>
      </w:pPr>
      <w:r>
        <w:t>Приложение 2 к Техническому заданию</w:t>
      </w:r>
    </w:p>
    <w:p w:rsidR="00444889" w:rsidRDefault="00444889" w:rsidP="00444889">
      <w:pPr>
        <w:pStyle w:val="1"/>
      </w:pPr>
      <w:r w:rsidRPr="00444889">
        <w:t xml:space="preserve">Пояснительная записка </w:t>
      </w:r>
      <w:r>
        <w:t xml:space="preserve">к техническому заданию </w:t>
      </w:r>
      <w:r w:rsidRPr="00444889">
        <w:t>на модернизацию системы</w:t>
      </w:r>
      <w:r>
        <w:t xml:space="preserve"> контроля и управления доступом</w:t>
      </w:r>
    </w:p>
    <w:p w:rsidR="00444889" w:rsidRPr="00444889" w:rsidRDefault="00444889" w:rsidP="00444889">
      <w:pPr>
        <w:pStyle w:val="2"/>
      </w:pPr>
      <w:r w:rsidRPr="00444889">
        <w:t>Текущая ситуация</w:t>
      </w:r>
    </w:p>
    <w:p w:rsidR="008448B5" w:rsidRPr="007964D0" w:rsidRDefault="00444889" w:rsidP="007964D0">
      <w:r>
        <w:t xml:space="preserve">В настоящее время на объектах АО «КТК-Р» и АО «КТК-К» </w:t>
      </w:r>
      <w:r w:rsidR="00FB306F">
        <w:t xml:space="preserve">(далее – Консорциум) </w:t>
      </w:r>
      <w:r>
        <w:t xml:space="preserve">существует система контроля и управления доступом на базе оборудования </w:t>
      </w:r>
      <w:r w:rsidR="007964D0" w:rsidRPr="008448B5">
        <w:rPr>
          <w:lang w:val="en-US"/>
        </w:rPr>
        <w:t>PSCS</w:t>
      </w:r>
      <w:r w:rsidR="007964D0">
        <w:t xml:space="preserve"> </w:t>
      </w:r>
      <w:r>
        <w:t>и программного обеспечения</w:t>
      </w:r>
      <w:r w:rsidR="008448B5">
        <w:t xml:space="preserve"> </w:t>
      </w:r>
      <w:r w:rsidR="008448B5">
        <w:rPr>
          <w:lang w:val="en-US"/>
        </w:rPr>
        <w:t>EBI</w:t>
      </w:r>
      <w:r w:rsidR="008448B5" w:rsidRPr="008448B5">
        <w:t xml:space="preserve"> </w:t>
      </w:r>
      <w:r w:rsidR="008448B5">
        <w:t xml:space="preserve">(программный модуль </w:t>
      </w:r>
      <w:r w:rsidR="008448B5">
        <w:rPr>
          <w:lang w:val="en-US"/>
        </w:rPr>
        <w:t>DVM</w:t>
      </w:r>
      <w:r w:rsidR="008448B5">
        <w:t xml:space="preserve">, производства </w:t>
      </w:r>
      <w:r w:rsidR="008448B5">
        <w:rPr>
          <w:lang w:val="en-US"/>
        </w:rPr>
        <w:t>Honeywell</w:t>
      </w:r>
      <w:r w:rsidR="008448B5" w:rsidRPr="008448B5">
        <w:t>)</w:t>
      </w:r>
      <w:r>
        <w:t xml:space="preserve"> </w:t>
      </w:r>
      <w:r w:rsidR="008448B5">
        <w:t>с использованием фирменного формата карт (</w:t>
      </w:r>
      <w:r w:rsidR="008448B5">
        <w:rPr>
          <w:lang w:val="en-US"/>
        </w:rPr>
        <w:t>HID</w:t>
      </w:r>
      <w:r w:rsidR="008448B5" w:rsidRPr="008448B5">
        <w:t xml:space="preserve"> 37 </w:t>
      </w:r>
      <w:r w:rsidR="008448B5">
        <w:rPr>
          <w:lang w:val="en-US"/>
        </w:rPr>
        <w:t>bit</w:t>
      </w:r>
      <w:r w:rsidR="008448B5" w:rsidRPr="008448B5">
        <w:t>)</w:t>
      </w:r>
      <w:r w:rsidR="007964D0">
        <w:t xml:space="preserve">. При этом система не удовлетворяет требованиям по отказоустойчивости. Кроме того, на части объектов реализована СКУД на базе контроллеров </w:t>
      </w:r>
      <w:proofErr w:type="spellStart"/>
      <w:r w:rsidR="007964D0">
        <w:rPr>
          <w:lang w:val="en-US"/>
        </w:rPr>
        <w:t>Sigur</w:t>
      </w:r>
      <w:proofErr w:type="spellEnd"/>
      <w:r w:rsidR="007964D0" w:rsidRPr="007964D0">
        <w:t xml:space="preserve"> </w:t>
      </w:r>
      <w:r w:rsidR="007964D0">
        <w:t xml:space="preserve">и применены </w:t>
      </w:r>
      <w:r w:rsidR="007964D0" w:rsidRPr="007964D0">
        <w:t>RFID</w:t>
      </w:r>
      <w:r w:rsidR="007964D0">
        <w:t xml:space="preserve">-считыватели карт доступа формата </w:t>
      </w:r>
      <w:proofErr w:type="spellStart"/>
      <w:r w:rsidR="007964D0" w:rsidRPr="007964D0">
        <w:t>Em-Marine</w:t>
      </w:r>
      <w:proofErr w:type="spellEnd"/>
      <w:r w:rsidR="007964D0">
        <w:t>, что не позволяет в полной мере обеспечить единый подход к организации внутриобъектового и пропускного режимов.</w:t>
      </w:r>
    </w:p>
    <w:p w:rsidR="00444889" w:rsidRDefault="00444889" w:rsidP="00444889">
      <w:pPr>
        <w:pStyle w:val="2"/>
      </w:pPr>
      <w:r>
        <w:t>Цель проведения модернизации</w:t>
      </w:r>
    </w:p>
    <w:p w:rsidR="00444889" w:rsidRDefault="00444889" w:rsidP="00444889">
      <w:r>
        <w:t>Целью проведения модернизации является</w:t>
      </w:r>
      <w:r w:rsidR="007964D0">
        <w:t xml:space="preserve"> создание на базе существующей сетевой инфраструктуры единой системы контроля и управления доступом с распределенной архитектурой, позволяющую обеспечить надежност</w:t>
      </w:r>
      <w:r w:rsidR="00FB306F">
        <w:t>ь и отказоустойчивость, а также гибкость в управлении базами данных и организации внутриобъектового и пропускного режима на всех объектах Консорциума.</w:t>
      </w:r>
    </w:p>
    <w:p w:rsidR="00444889" w:rsidRDefault="00444889" w:rsidP="00444889">
      <w:pPr>
        <w:pStyle w:val="2"/>
      </w:pPr>
      <w:r>
        <w:t>Итоговый результат</w:t>
      </w:r>
    </w:p>
    <w:p w:rsidR="00C56A8A" w:rsidRDefault="00FB306F" w:rsidP="00444889">
      <w:r>
        <w:t>Создаваемая система и контроля доступом Консорциума должна соответствовать современным требованиям</w:t>
      </w:r>
      <w:r w:rsidR="00E44D43">
        <w:t xml:space="preserve"> (как нормативно-правовым, так и техническим)</w:t>
      </w:r>
      <w:r>
        <w:t>, обеспечивать единый п</w:t>
      </w:r>
      <w:r w:rsidR="009B1491">
        <w:t>одход в применении оборудования</w:t>
      </w:r>
      <w:r>
        <w:t xml:space="preserve"> (предпочтительно отечественного производства), быть гибкой, расширяемой и надежной. В процессе модернизации требуется проведени</w:t>
      </w:r>
      <w:r w:rsidR="00F26300">
        <w:t>е демонтажных/монтажных работ су</w:t>
      </w:r>
      <w:r w:rsidR="00E44D43">
        <w:t>ществующего/нового оборудования, а также конвертация существующей базы данных пропусков. В перечень оборудования должно входить серверное оборудование, центральное</w:t>
      </w:r>
      <w:r w:rsidR="00E44D43" w:rsidRPr="00E44D43">
        <w:t xml:space="preserve"> </w:t>
      </w:r>
      <w:r w:rsidR="00E44D43">
        <w:t>и периферийное оборудование СКУД, позволяющее организовать репликацию передаваемых сведений между серверами.</w:t>
      </w:r>
    </w:p>
    <w:p w:rsidR="00C56A8A" w:rsidRDefault="00C56A8A" w:rsidP="00444889"/>
    <w:p w:rsidR="00203CDD" w:rsidRPr="006E5290" w:rsidRDefault="00203CDD" w:rsidP="00444889">
      <w:pPr>
        <w:rPr>
          <w:b/>
        </w:rPr>
      </w:pPr>
      <w:r w:rsidRPr="006E5290">
        <w:rPr>
          <w:b/>
        </w:rPr>
        <w:t>Характеристика проводимого тендера</w:t>
      </w:r>
    </w:p>
    <w:p w:rsidR="00203CDD" w:rsidRDefault="00203CDD" w:rsidP="00444889"/>
    <w:p w:rsidR="00203CDD" w:rsidRDefault="00203CDD" w:rsidP="00444889">
      <w:r>
        <w:t>Участнику необходимо предоставить предложения</w:t>
      </w:r>
      <w:r w:rsidR="00756335" w:rsidRPr="00756335">
        <w:t xml:space="preserve"> (</w:t>
      </w:r>
      <w:r w:rsidR="00756335">
        <w:t>техническое и коммерческое</w:t>
      </w:r>
      <w:r w:rsidR="00756335" w:rsidRPr="00756335">
        <w:t>)</w:t>
      </w:r>
      <w:r>
        <w:t xml:space="preserve"> отдельно для объектов КТК-Р и КТК-К</w:t>
      </w:r>
      <w:r w:rsidR="006E5290">
        <w:t xml:space="preserve"> с указанием графиков работ</w:t>
      </w:r>
      <w:r>
        <w:t>.</w:t>
      </w:r>
    </w:p>
    <w:p w:rsidR="00756335" w:rsidRPr="00756335" w:rsidRDefault="006E5290" w:rsidP="009B1491">
      <w:r>
        <w:t>По окончании выполнения работ подрядчиком предоставляется исполнительная документация.</w:t>
      </w:r>
      <w:bookmarkStart w:id="0" w:name="_GoBack"/>
      <w:bookmarkEnd w:id="0"/>
    </w:p>
    <w:sectPr w:rsidR="00756335" w:rsidRPr="0075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9"/>
    <w:rsid w:val="000500F8"/>
    <w:rsid w:val="00203CDD"/>
    <w:rsid w:val="00206F18"/>
    <w:rsid w:val="00444889"/>
    <w:rsid w:val="006E5290"/>
    <w:rsid w:val="00702E5D"/>
    <w:rsid w:val="00756335"/>
    <w:rsid w:val="007964D0"/>
    <w:rsid w:val="007B1E8E"/>
    <w:rsid w:val="008448B5"/>
    <w:rsid w:val="009B1491"/>
    <w:rsid w:val="00A92ED4"/>
    <w:rsid w:val="00AC5EFB"/>
    <w:rsid w:val="00C56A8A"/>
    <w:rsid w:val="00CB1EEF"/>
    <w:rsid w:val="00E44D43"/>
    <w:rsid w:val="00F13871"/>
    <w:rsid w:val="00F26300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224"/>
  <w15:chartTrackingRefBased/>
  <w15:docId w15:val="{FFBA31D1-D66B-4A8B-8ADE-6214988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89"/>
    <w:pPr>
      <w:tabs>
        <w:tab w:val="left" w:pos="851"/>
      </w:tabs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rsid w:val="00444889"/>
    <w:pPr>
      <w:spacing w:after="12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889"/>
    <w:pPr>
      <w:spacing w:before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89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488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A1027-B47F-48D8-8536-343BC8B8E319}"/>
</file>

<file path=customXml/itemProps2.xml><?xml version="1.0" encoding="utf-8"?>
<ds:datastoreItem xmlns:ds="http://schemas.openxmlformats.org/officeDocument/2006/customXml" ds:itemID="{EAC33D52-5D86-47ED-A0A5-49CD1952F04E}"/>
</file>

<file path=customXml/itemProps3.xml><?xml version="1.0" encoding="utf-8"?>
<ds:datastoreItem xmlns:ds="http://schemas.openxmlformats.org/officeDocument/2006/customXml" ds:itemID="{D50E8CCA-F974-4C54-A5FD-12CD1C105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krav0821</dc:creator>
  <cp:keywords/>
  <dc:description/>
  <cp:lastModifiedBy>krav0821</cp:lastModifiedBy>
  <cp:revision>2</cp:revision>
  <dcterms:created xsi:type="dcterms:W3CDTF">2022-05-31T08:48:00Z</dcterms:created>
  <dcterms:modified xsi:type="dcterms:W3CDTF">2022-05-31T08:48:00Z</dcterms:modified>
</cp:coreProperties>
</file>